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C3" w:rsidRPr="00A84FAD" w:rsidRDefault="006320C3" w:rsidP="006320C3">
      <w:pPr>
        <w:pStyle w:val="Sinespaciado"/>
        <w:jc w:val="center"/>
        <w:rPr>
          <w:rFonts w:ascii="Arial" w:hAnsi="Arial" w:cs="Arial"/>
          <w:b/>
        </w:rPr>
      </w:pPr>
      <w:r w:rsidRPr="00A84FAD">
        <w:rPr>
          <w:rFonts w:ascii="Arial" w:hAnsi="Arial" w:cs="Arial"/>
          <w:b/>
        </w:rPr>
        <w:t>TRIBUNAL ELECTORAL DEPARTAMENTAL DE LA PAZ</w:t>
      </w:r>
    </w:p>
    <w:p w:rsidR="006320C3" w:rsidRDefault="00611FB7" w:rsidP="006320C3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DECLARACIÓN JURADA</w:t>
      </w:r>
    </w:p>
    <w:p w:rsidR="006320C3" w:rsidRDefault="006320C3" w:rsidP="006320C3">
      <w:pPr>
        <w:jc w:val="both"/>
        <w:rPr>
          <w:rFonts w:ascii="Arial" w:hAnsi="Arial" w:cs="Arial"/>
        </w:rPr>
      </w:pPr>
      <w:r w:rsidRPr="005804A2">
        <w:rPr>
          <w:rFonts w:ascii="Arial" w:hAnsi="Arial" w:cs="Arial"/>
        </w:rPr>
        <w:t xml:space="preserve">Dentro de las facultades conferidas por la Ley N° 018 del Órgano Electoral, el Tribunal Electoral Departamental de La Paz tiene la atribución y facultad de requerir los servicios de personal para las actividades programas </w:t>
      </w:r>
      <w:r w:rsidR="00ED5568">
        <w:rPr>
          <w:rFonts w:ascii="Arial" w:hAnsi="Arial" w:cs="Arial"/>
        </w:rPr>
        <w:t xml:space="preserve">en la </w:t>
      </w:r>
      <w:r w:rsidR="00E4482E" w:rsidRPr="002C61AA">
        <w:rPr>
          <w:rFonts w:ascii="Tahoma" w:hAnsi="Tahoma" w:cs="Tahoma"/>
        </w:rPr>
        <w:t>Elección de Autoridades Políticas, Departamentales, Regionales y Municipales 2021 - 2026</w:t>
      </w:r>
      <w:r w:rsidRPr="005804A2">
        <w:rPr>
          <w:rFonts w:ascii="Arial" w:hAnsi="Arial" w:cs="Arial"/>
        </w:rPr>
        <w:t>.</w:t>
      </w:r>
    </w:p>
    <w:p w:rsidR="006320C3" w:rsidRDefault="006320C3" w:rsidP="006320C3">
      <w:pPr>
        <w:jc w:val="both"/>
        <w:rPr>
          <w:rFonts w:ascii="Arial" w:hAnsi="Arial" w:cs="Arial"/>
          <w:b/>
        </w:rPr>
      </w:pPr>
      <w:r w:rsidRPr="005804A2">
        <w:rPr>
          <w:rFonts w:ascii="Arial" w:hAnsi="Arial" w:cs="Arial"/>
        </w:rPr>
        <w:t xml:space="preserve">Por lo que </w:t>
      </w:r>
      <w:r w:rsidRPr="005804A2">
        <w:rPr>
          <w:rFonts w:ascii="Arial" w:hAnsi="Arial" w:cs="Arial"/>
          <w:b/>
        </w:rPr>
        <w:t>YO…</w:t>
      </w:r>
      <w:r w:rsidRPr="005804A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………………..</w:t>
      </w:r>
      <w:r w:rsidRPr="005804A2">
        <w:rPr>
          <w:rFonts w:ascii="Arial" w:hAnsi="Arial" w:cs="Arial"/>
        </w:rPr>
        <w:t xml:space="preserve">…………………………………………….., con </w:t>
      </w:r>
      <w:r w:rsidRPr="005804A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é</w:t>
      </w:r>
      <w:r w:rsidRPr="005804A2">
        <w:rPr>
          <w:rFonts w:ascii="Arial" w:hAnsi="Arial" w:cs="Arial"/>
          <w:b/>
        </w:rPr>
        <w:t xml:space="preserve">dula </w:t>
      </w:r>
    </w:p>
    <w:p w:rsidR="006320C3" w:rsidRDefault="006320C3" w:rsidP="006320C3">
      <w:pPr>
        <w:jc w:val="both"/>
        <w:rPr>
          <w:rFonts w:ascii="Arial" w:hAnsi="Arial" w:cs="Arial"/>
        </w:rPr>
      </w:pPr>
      <w:r w:rsidRPr="005804A2">
        <w:rPr>
          <w:rFonts w:ascii="Arial" w:hAnsi="Arial" w:cs="Arial"/>
          <w:b/>
        </w:rPr>
        <w:t>de Identidad N°</w:t>
      </w:r>
      <w:r w:rsidRPr="005804A2">
        <w:rPr>
          <w:rFonts w:ascii="Arial" w:hAnsi="Arial" w:cs="Arial"/>
        </w:rPr>
        <w:t xml:space="preserve"> ………………………………, present</w:t>
      </w:r>
      <w:r w:rsidR="00A84FAD">
        <w:rPr>
          <w:rFonts w:ascii="Arial" w:hAnsi="Arial" w:cs="Arial"/>
        </w:rPr>
        <w:t>o</w:t>
      </w:r>
      <w:r w:rsidRPr="005804A2">
        <w:rPr>
          <w:rFonts w:ascii="Arial" w:hAnsi="Arial" w:cs="Arial"/>
        </w:rPr>
        <w:t xml:space="preserve"> la siguiente Declaración Jurada en relación a:</w:t>
      </w:r>
    </w:p>
    <w:p w:rsidR="00F745CB" w:rsidRPr="00F745CB" w:rsidRDefault="00F745CB" w:rsidP="00F745C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745CB">
        <w:rPr>
          <w:rFonts w:ascii="Arial" w:hAnsi="Arial" w:cs="Arial"/>
        </w:rPr>
        <w:t>Que los datos registrados en mi currículum vitae son verídicos; por lo cual a simple requerimiento de la institución, acepto presentar toda la documentación en original que de fe de ello: asimismo, autorizo si fuese necesario, indagar y verificar la veracidad de dicha información.</w:t>
      </w:r>
    </w:p>
    <w:p w:rsidR="006320C3" w:rsidRPr="00F745CB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745CB">
        <w:rPr>
          <w:rFonts w:ascii="Arial" w:hAnsi="Arial" w:cs="Arial"/>
        </w:rPr>
        <w:t>Cumplí con los deberes militares (solo aplicable a varones).</w:t>
      </w:r>
    </w:p>
    <w:p w:rsidR="006320C3" w:rsidRPr="00F745CB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745CB">
        <w:rPr>
          <w:rFonts w:ascii="Arial" w:hAnsi="Arial" w:cs="Arial"/>
        </w:rPr>
        <w:t>No fui destituido por irregularidades en el ejercicio de mis funciones en el Órgano Electoral Plurinacional.</w:t>
      </w:r>
    </w:p>
    <w:p w:rsidR="006320C3" w:rsidRPr="00F745CB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745CB">
        <w:rPr>
          <w:rFonts w:ascii="Arial" w:hAnsi="Arial" w:cs="Arial"/>
        </w:rPr>
        <w:t>No tengo deudas pendientes con el Órgano Electoral Plurinacional emergentes de haber cumplido funciones electorales en anteriores procesos.</w:t>
      </w:r>
    </w:p>
    <w:p w:rsidR="006320C3" w:rsidRPr="00F745CB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745CB">
        <w:rPr>
          <w:rFonts w:ascii="Arial" w:hAnsi="Arial" w:cs="Arial"/>
        </w:rPr>
        <w:t>No percibo, ni percibiré ingresos provenientes del Tesoro General de la Nación provenientes de otra actividad remunerada durante el ejercicio de mis funciones en el Tribunal Electoral Departamental de La Paz</w:t>
      </w:r>
      <w:r w:rsidR="00611FB7" w:rsidRPr="00F745CB">
        <w:rPr>
          <w:rFonts w:ascii="Arial" w:hAnsi="Arial" w:cs="Arial"/>
        </w:rPr>
        <w:t>, con excepción de la docencia universitaria</w:t>
      </w:r>
      <w:r w:rsidRPr="00F745CB">
        <w:rPr>
          <w:rFonts w:ascii="Arial" w:hAnsi="Arial" w:cs="Arial"/>
        </w:rPr>
        <w:t>.</w:t>
      </w:r>
    </w:p>
    <w:p w:rsidR="00611FB7" w:rsidRPr="00F745CB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745CB">
        <w:rPr>
          <w:rFonts w:ascii="Arial" w:hAnsi="Arial" w:cs="Arial"/>
        </w:rPr>
        <w:t>No actuaré cuando mis intereses entren en conflicto con los del Tribunal Electoral Departamental de La Paz</w:t>
      </w:r>
      <w:r w:rsidR="00611FB7" w:rsidRPr="00F745CB">
        <w:rPr>
          <w:rFonts w:ascii="Arial" w:hAnsi="Arial" w:cs="Arial"/>
        </w:rPr>
        <w:t>.</w:t>
      </w:r>
    </w:p>
    <w:p w:rsidR="006320C3" w:rsidRDefault="00611FB7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6320C3">
        <w:rPr>
          <w:rFonts w:ascii="Arial" w:hAnsi="Arial" w:cs="Arial"/>
        </w:rPr>
        <w:t>celebraré contratos o realizaré negocios de forma directa o en representación de terceras personas</w:t>
      </w:r>
      <w:r>
        <w:rPr>
          <w:rFonts w:ascii="Arial" w:hAnsi="Arial" w:cs="Arial"/>
        </w:rPr>
        <w:t>, con el Tribunal Electoral Departamental de La Paz</w:t>
      </w:r>
      <w:r w:rsidR="006320C3">
        <w:rPr>
          <w:rFonts w:ascii="Arial" w:hAnsi="Arial" w:cs="Arial"/>
        </w:rPr>
        <w:t>.</w:t>
      </w:r>
    </w:p>
    <w:p w:rsidR="006320C3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 vinculación matrimonial o grado de parentesco consanguíneo hasta el cuarto grado y segundo de afinidad con funcionarios del Tribunal Electoral Departamental de La Paz.</w:t>
      </w:r>
    </w:p>
    <w:p w:rsidR="006320C3" w:rsidRPr="00F41748" w:rsidRDefault="006320C3" w:rsidP="006320C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 militancia política.</w:t>
      </w:r>
      <w:bookmarkStart w:id="0" w:name="_GoBack"/>
      <w:bookmarkEnd w:id="0"/>
    </w:p>
    <w:p w:rsidR="006320C3" w:rsidRPr="005804A2" w:rsidRDefault="006320C3" w:rsidP="006320C3">
      <w:pPr>
        <w:jc w:val="both"/>
        <w:rPr>
          <w:rFonts w:ascii="Arial" w:hAnsi="Arial" w:cs="Arial"/>
        </w:rPr>
      </w:pPr>
      <w:r w:rsidRPr="005804A2">
        <w:rPr>
          <w:rFonts w:ascii="Arial" w:hAnsi="Arial" w:cs="Arial"/>
        </w:rPr>
        <w:t>Dando fe de la presente declaración jurada firmo al pie del mismo.</w:t>
      </w:r>
    </w:p>
    <w:p w:rsidR="006320C3" w:rsidRPr="006320C3" w:rsidRDefault="006320C3" w:rsidP="006320C3">
      <w:pPr>
        <w:jc w:val="right"/>
      </w:pPr>
      <w:r w:rsidRPr="005804A2">
        <w:rPr>
          <w:rFonts w:ascii="Arial" w:hAnsi="Arial" w:cs="Arial"/>
        </w:rPr>
        <w:t>La Paz,……….de………</w:t>
      </w:r>
      <w:r>
        <w:rPr>
          <w:rFonts w:ascii="Arial" w:hAnsi="Arial" w:cs="Arial"/>
        </w:rPr>
        <w:t>……………</w:t>
      </w:r>
      <w:r w:rsidRPr="005804A2">
        <w:rPr>
          <w:rFonts w:ascii="Arial" w:hAnsi="Arial" w:cs="Arial"/>
        </w:rPr>
        <w:t>…….de</w:t>
      </w:r>
      <w:r>
        <w:rPr>
          <w:rFonts w:ascii="Arial" w:hAnsi="Arial" w:cs="Arial"/>
        </w:rPr>
        <w:t xml:space="preserve"> </w:t>
      </w:r>
      <w:r w:rsidRPr="005804A2">
        <w:rPr>
          <w:rFonts w:ascii="Arial" w:hAnsi="Arial" w:cs="Arial"/>
        </w:rPr>
        <w:t>20</w:t>
      </w:r>
      <w:r w:rsidR="00D86657">
        <w:rPr>
          <w:rFonts w:ascii="Arial" w:hAnsi="Arial" w:cs="Arial"/>
        </w:rPr>
        <w:t>21</w:t>
      </w:r>
    </w:p>
    <w:p w:rsidR="006320C3" w:rsidRDefault="006320C3" w:rsidP="006320C3">
      <w:pPr>
        <w:jc w:val="both"/>
        <w:rPr>
          <w:rFonts w:ascii="Arial" w:hAnsi="Arial" w:cs="Arial"/>
        </w:rPr>
      </w:pPr>
    </w:p>
    <w:p w:rsidR="006320C3" w:rsidRDefault="006320C3" w:rsidP="006320C3">
      <w:pPr>
        <w:jc w:val="both"/>
        <w:rPr>
          <w:rFonts w:ascii="Arial" w:hAnsi="Arial" w:cs="Arial"/>
        </w:rPr>
      </w:pPr>
    </w:p>
    <w:p w:rsidR="006320C3" w:rsidRDefault="006320C3" w:rsidP="006320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Pr="005804A2">
        <w:rPr>
          <w:rFonts w:ascii="Arial" w:hAnsi="Arial" w:cs="Arial"/>
          <w:sz w:val="24"/>
          <w:szCs w:val="24"/>
        </w:rPr>
        <w:t>………………………….</w:t>
      </w:r>
    </w:p>
    <w:p w:rsidR="006320C3" w:rsidRPr="002E1CD5" w:rsidRDefault="006320C3" w:rsidP="006320C3">
      <w:pPr>
        <w:jc w:val="center"/>
        <w:rPr>
          <w:rFonts w:ascii="Arial" w:hAnsi="Arial" w:cs="Arial"/>
          <w:color w:val="C4BC96" w:themeColor="background2" w:themeShade="BF"/>
          <w:sz w:val="24"/>
          <w:szCs w:val="24"/>
        </w:rPr>
      </w:pPr>
      <w:r>
        <w:rPr>
          <w:rFonts w:ascii="Arial" w:hAnsi="Arial" w:cs="Arial"/>
          <w:color w:val="C4BC96" w:themeColor="background2" w:themeShade="BF"/>
          <w:sz w:val="24"/>
          <w:szCs w:val="24"/>
        </w:rPr>
        <w:t>Nombre y Firma</w:t>
      </w:r>
    </w:p>
    <w:p w:rsidR="000B7D2D" w:rsidRPr="006320C3" w:rsidRDefault="006320C3" w:rsidP="006320C3">
      <w:pPr>
        <w:jc w:val="center"/>
        <w:rPr>
          <w:rFonts w:ascii="Arial" w:hAnsi="Arial" w:cs="Arial"/>
          <w:sz w:val="24"/>
          <w:szCs w:val="24"/>
        </w:rPr>
      </w:pPr>
      <w:r w:rsidRPr="005804A2">
        <w:rPr>
          <w:rFonts w:ascii="Arial" w:hAnsi="Arial" w:cs="Arial"/>
          <w:sz w:val="24"/>
          <w:szCs w:val="24"/>
        </w:rPr>
        <w:t>CI N°……………………………</w:t>
      </w:r>
    </w:p>
    <w:sectPr w:rsidR="000B7D2D" w:rsidRPr="006320C3" w:rsidSect="00E4482E">
      <w:headerReference w:type="default" r:id="rId8"/>
      <w:foot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31" w:rsidRDefault="00EC5931" w:rsidP="00A67FE5">
      <w:pPr>
        <w:spacing w:after="0" w:line="240" w:lineRule="auto"/>
      </w:pPr>
      <w:r>
        <w:separator/>
      </w:r>
    </w:p>
  </w:endnote>
  <w:endnote w:type="continuationSeparator" w:id="0">
    <w:p w:rsidR="00EC5931" w:rsidRDefault="00EC5931" w:rsidP="00A6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09" w:rsidRPr="00A41109" w:rsidRDefault="00A41109" w:rsidP="00A41109">
    <w:pPr>
      <w:pStyle w:val="Piedepgina"/>
      <w:jc w:val="center"/>
      <w:rPr>
        <w:sz w:val="20"/>
        <w:szCs w:val="20"/>
      </w:rPr>
    </w:pPr>
    <w:r w:rsidRPr="00A41109">
      <w:rPr>
        <w:sz w:val="20"/>
        <w:szCs w:val="20"/>
      </w:rPr>
      <w:t>Av. 20 de Octubre esq. Juan José Pérez N° 2001</w:t>
    </w:r>
  </w:p>
  <w:p w:rsidR="00A41109" w:rsidRPr="00A41109" w:rsidRDefault="00A41109" w:rsidP="00A41109">
    <w:pPr>
      <w:pStyle w:val="Piedepgina"/>
      <w:jc w:val="center"/>
      <w:rPr>
        <w:sz w:val="20"/>
        <w:szCs w:val="20"/>
      </w:rPr>
    </w:pPr>
    <w:r w:rsidRPr="00A41109">
      <w:rPr>
        <w:sz w:val="20"/>
        <w:szCs w:val="20"/>
      </w:rPr>
      <w:t>Teléfono Piloto 242108 – 2423037 – Fax 2423371</w:t>
    </w:r>
  </w:p>
  <w:p w:rsidR="00A41109" w:rsidRPr="00A41109" w:rsidRDefault="00A41109" w:rsidP="00A41109">
    <w:pPr>
      <w:pStyle w:val="Piedepgina"/>
      <w:jc w:val="center"/>
      <w:rPr>
        <w:sz w:val="20"/>
        <w:szCs w:val="20"/>
      </w:rPr>
    </w:pPr>
    <w:r w:rsidRPr="00A41109">
      <w:rPr>
        <w:sz w:val="20"/>
        <w:szCs w:val="20"/>
      </w:rPr>
      <w:t>La Paz - Bolivia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31" w:rsidRDefault="00EC5931" w:rsidP="00A67FE5">
      <w:pPr>
        <w:spacing w:after="0" w:line="240" w:lineRule="auto"/>
      </w:pPr>
      <w:r>
        <w:separator/>
      </w:r>
    </w:p>
  </w:footnote>
  <w:footnote w:type="continuationSeparator" w:id="0">
    <w:p w:rsidR="00EC5931" w:rsidRDefault="00EC5931" w:rsidP="00A6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2E" w:rsidRDefault="00E4482E" w:rsidP="005400E1">
    <w:pPr>
      <w:pStyle w:val="Encabezado"/>
      <w:jc w:val="center"/>
      <w:rPr>
        <w:noProof/>
        <w:lang w:eastAsia="es-BO"/>
      </w:rPr>
    </w:pPr>
    <w:r w:rsidRPr="00D04410">
      <w:rPr>
        <w:rFonts w:ascii="Arial" w:hAnsi="Arial" w:cs="Arial"/>
        <w:b/>
        <w:noProof/>
        <w:sz w:val="36"/>
        <w:szCs w:val="36"/>
        <w:lang w:eastAsia="es-BO"/>
      </w:rPr>
      <w:drawing>
        <wp:anchor distT="0" distB="0" distL="114300" distR="114300" simplePos="0" relativeHeight="251663360" behindDoc="0" locked="0" layoutInCell="1" allowOverlap="1" wp14:anchorId="7FCE0D77" wp14:editId="1EE77ABB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1352550" cy="1114425"/>
          <wp:effectExtent l="0" t="0" r="0" b="9525"/>
          <wp:wrapSquare wrapText="bothSides"/>
          <wp:docPr id="9" name="Imagen 9" descr="C:\Users\userp\Desktop\INFORMES\TED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p\Desktop\INFORMES\TEDL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82E" w:rsidRDefault="00E4482E" w:rsidP="005400E1">
    <w:pPr>
      <w:pStyle w:val="Encabezado"/>
      <w:jc w:val="center"/>
      <w:rPr>
        <w:noProof/>
        <w:lang w:eastAsia="es-BO"/>
      </w:rPr>
    </w:pPr>
  </w:p>
  <w:p w:rsidR="00E4482E" w:rsidRDefault="00E4482E" w:rsidP="005400E1">
    <w:pPr>
      <w:pStyle w:val="Encabezado"/>
      <w:jc w:val="center"/>
      <w:rPr>
        <w:noProof/>
        <w:lang w:eastAsia="es-BO"/>
      </w:rPr>
    </w:pPr>
  </w:p>
  <w:p w:rsidR="00E4482E" w:rsidRDefault="00E4482E" w:rsidP="005400E1">
    <w:pPr>
      <w:pStyle w:val="Encabezado"/>
      <w:jc w:val="center"/>
      <w:rPr>
        <w:noProof/>
        <w:lang w:eastAsia="es-BO"/>
      </w:rPr>
    </w:pPr>
  </w:p>
  <w:p w:rsidR="00E4482E" w:rsidRDefault="00E4482E" w:rsidP="005400E1">
    <w:pPr>
      <w:pStyle w:val="Encabezado"/>
      <w:jc w:val="center"/>
      <w:rPr>
        <w:noProof/>
        <w:lang w:eastAsia="es-BO"/>
      </w:rPr>
    </w:pPr>
  </w:p>
  <w:p w:rsidR="00E4482E" w:rsidRDefault="00E4482E" w:rsidP="005400E1">
    <w:pPr>
      <w:pStyle w:val="Encabezado"/>
      <w:jc w:val="center"/>
      <w:rPr>
        <w:noProof/>
        <w:lang w:eastAsia="es-BO"/>
      </w:rPr>
    </w:pPr>
  </w:p>
  <w:p w:rsidR="00260CFF" w:rsidRDefault="00260CFF" w:rsidP="005400E1">
    <w:pPr>
      <w:pStyle w:val="Encabezado"/>
      <w:jc w:val="center"/>
      <w:rPr>
        <w:noProof/>
        <w:lang w:eastAsia="es-B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CAD"/>
    <w:multiLevelType w:val="hybridMultilevel"/>
    <w:tmpl w:val="03B2137C"/>
    <w:lvl w:ilvl="0" w:tplc="7E2A7CE0">
      <w:numFmt w:val="bullet"/>
      <w:lvlText w:val="-"/>
      <w:lvlJc w:val="left"/>
      <w:pPr>
        <w:ind w:left="927" w:hanging="360"/>
      </w:pPr>
      <w:rPr>
        <w:rFonts w:ascii="Cambria" w:eastAsia="Calibri" w:hAnsi="Cambria" w:cs="Tahoma" w:hint="default"/>
        <w:i w:val="0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F3C47BF"/>
    <w:multiLevelType w:val="hybridMultilevel"/>
    <w:tmpl w:val="4502AF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23988"/>
    <w:multiLevelType w:val="hybridMultilevel"/>
    <w:tmpl w:val="A986061E"/>
    <w:lvl w:ilvl="0" w:tplc="40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E5"/>
    <w:rsid w:val="00001AF5"/>
    <w:rsid w:val="00016E46"/>
    <w:rsid w:val="00073714"/>
    <w:rsid w:val="00082200"/>
    <w:rsid w:val="000A1982"/>
    <w:rsid w:val="000A7073"/>
    <w:rsid w:val="000B7D2D"/>
    <w:rsid w:val="000D0373"/>
    <w:rsid w:val="000E1A55"/>
    <w:rsid w:val="000E43EC"/>
    <w:rsid w:val="000F4F42"/>
    <w:rsid w:val="000F536B"/>
    <w:rsid w:val="000F71C2"/>
    <w:rsid w:val="00100B23"/>
    <w:rsid w:val="001265A0"/>
    <w:rsid w:val="00131AE2"/>
    <w:rsid w:val="00150E43"/>
    <w:rsid w:val="001511F9"/>
    <w:rsid w:val="001535C9"/>
    <w:rsid w:val="001604A7"/>
    <w:rsid w:val="00163849"/>
    <w:rsid w:val="00164C50"/>
    <w:rsid w:val="0018064A"/>
    <w:rsid w:val="00183744"/>
    <w:rsid w:val="00185C64"/>
    <w:rsid w:val="001A0760"/>
    <w:rsid w:val="001E09AA"/>
    <w:rsid w:val="001E3B89"/>
    <w:rsid w:val="00211A34"/>
    <w:rsid w:val="00221E21"/>
    <w:rsid w:val="0023020B"/>
    <w:rsid w:val="00243931"/>
    <w:rsid w:val="00247730"/>
    <w:rsid w:val="002479BD"/>
    <w:rsid w:val="002546F8"/>
    <w:rsid w:val="0025563F"/>
    <w:rsid w:val="00257EBB"/>
    <w:rsid w:val="00260CFF"/>
    <w:rsid w:val="00262108"/>
    <w:rsid w:val="00276A2A"/>
    <w:rsid w:val="00276C44"/>
    <w:rsid w:val="00284B3F"/>
    <w:rsid w:val="00296380"/>
    <w:rsid w:val="002A3245"/>
    <w:rsid w:val="002D0E73"/>
    <w:rsid w:val="002D48B7"/>
    <w:rsid w:val="002F6408"/>
    <w:rsid w:val="00320F86"/>
    <w:rsid w:val="00322AA8"/>
    <w:rsid w:val="00343DAF"/>
    <w:rsid w:val="003478DE"/>
    <w:rsid w:val="00361B21"/>
    <w:rsid w:val="00367BAD"/>
    <w:rsid w:val="0037060C"/>
    <w:rsid w:val="00375A8A"/>
    <w:rsid w:val="003A116D"/>
    <w:rsid w:val="003A2825"/>
    <w:rsid w:val="003C3FBF"/>
    <w:rsid w:val="003C5774"/>
    <w:rsid w:val="0041788E"/>
    <w:rsid w:val="00422C7F"/>
    <w:rsid w:val="0042595E"/>
    <w:rsid w:val="00435782"/>
    <w:rsid w:val="00443E7F"/>
    <w:rsid w:val="004510D4"/>
    <w:rsid w:val="00475ED4"/>
    <w:rsid w:val="00477FD8"/>
    <w:rsid w:val="00487DA9"/>
    <w:rsid w:val="004A263D"/>
    <w:rsid w:val="004A62FA"/>
    <w:rsid w:val="004B0D3E"/>
    <w:rsid w:val="004C4C2D"/>
    <w:rsid w:val="004E3A06"/>
    <w:rsid w:val="004F1A4B"/>
    <w:rsid w:val="004F2C04"/>
    <w:rsid w:val="00500868"/>
    <w:rsid w:val="00521731"/>
    <w:rsid w:val="005329CF"/>
    <w:rsid w:val="005357C8"/>
    <w:rsid w:val="00537995"/>
    <w:rsid w:val="005400E1"/>
    <w:rsid w:val="00561424"/>
    <w:rsid w:val="00567D51"/>
    <w:rsid w:val="00567F45"/>
    <w:rsid w:val="00573D19"/>
    <w:rsid w:val="005806E7"/>
    <w:rsid w:val="00580BB3"/>
    <w:rsid w:val="005842E7"/>
    <w:rsid w:val="00590DC3"/>
    <w:rsid w:val="005A3845"/>
    <w:rsid w:val="005C19BB"/>
    <w:rsid w:val="005D2499"/>
    <w:rsid w:val="005E2A5E"/>
    <w:rsid w:val="00611FB7"/>
    <w:rsid w:val="00615568"/>
    <w:rsid w:val="006168FC"/>
    <w:rsid w:val="006179E7"/>
    <w:rsid w:val="00622778"/>
    <w:rsid w:val="006262C2"/>
    <w:rsid w:val="006320C3"/>
    <w:rsid w:val="006350DE"/>
    <w:rsid w:val="00635B9D"/>
    <w:rsid w:val="00645580"/>
    <w:rsid w:val="006B0A64"/>
    <w:rsid w:val="006B5347"/>
    <w:rsid w:val="006C0148"/>
    <w:rsid w:val="006C7F21"/>
    <w:rsid w:val="006D1A2D"/>
    <w:rsid w:val="0070304E"/>
    <w:rsid w:val="00713116"/>
    <w:rsid w:val="00725B3A"/>
    <w:rsid w:val="00732AB1"/>
    <w:rsid w:val="0074087C"/>
    <w:rsid w:val="00743877"/>
    <w:rsid w:val="007449DE"/>
    <w:rsid w:val="00763C01"/>
    <w:rsid w:val="00763E88"/>
    <w:rsid w:val="0076670E"/>
    <w:rsid w:val="007940CD"/>
    <w:rsid w:val="007A250F"/>
    <w:rsid w:val="007B0C56"/>
    <w:rsid w:val="007C49EF"/>
    <w:rsid w:val="007D46CE"/>
    <w:rsid w:val="007D5B12"/>
    <w:rsid w:val="007E0E11"/>
    <w:rsid w:val="007F6A61"/>
    <w:rsid w:val="007F7DA3"/>
    <w:rsid w:val="007F7EE1"/>
    <w:rsid w:val="008063F7"/>
    <w:rsid w:val="00821F7A"/>
    <w:rsid w:val="00833C46"/>
    <w:rsid w:val="00833DBE"/>
    <w:rsid w:val="00834D29"/>
    <w:rsid w:val="0084433B"/>
    <w:rsid w:val="0086255C"/>
    <w:rsid w:val="008B1578"/>
    <w:rsid w:val="008C3060"/>
    <w:rsid w:val="008C794A"/>
    <w:rsid w:val="008E15A9"/>
    <w:rsid w:val="008E4487"/>
    <w:rsid w:val="008E6E4D"/>
    <w:rsid w:val="008F4A51"/>
    <w:rsid w:val="008F689C"/>
    <w:rsid w:val="008F7DCF"/>
    <w:rsid w:val="008F7E7E"/>
    <w:rsid w:val="00901926"/>
    <w:rsid w:val="00903AE7"/>
    <w:rsid w:val="00903BCB"/>
    <w:rsid w:val="00910A82"/>
    <w:rsid w:val="009311B0"/>
    <w:rsid w:val="0093153D"/>
    <w:rsid w:val="00932C96"/>
    <w:rsid w:val="00933487"/>
    <w:rsid w:val="00936B17"/>
    <w:rsid w:val="00941000"/>
    <w:rsid w:val="00955962"/>
    <w:rsid w:val="009A67EB"/>
    <w:rsid w:val="009A6AA6"/>
    <w:rsid w:val="009D3EBE"/>
    <w:rsid w:val="009F29A9"/>
    <w:rsid w:val="00A007F0"/>
    <w:rsid w:val="00A03E2E"/>
    <w:rsid w:val="00A054F7"/>
    <w:rsid w:val="00A15D75"/>
    <w:rsid w:val="00A41109"/>
    <w:rsid w:val="00A450E2"/>
    <w:rsid w:val="00A454F2"/>
    <w:rsid w:val="00A60BA1"/>
    <w:rsid w:val="00A67FE5"/>
    <w:rsid w:val="00A84FAD"/>
    <w:rsid w:val="00A91511"/>
    <w:rsid w:val="00AA24AF"/>
    <w:rsid w:val="00AB66AA"/>
    <w:rsid w:val="00AC127D"/>
    <w:rsid w:val="00AC438D"/>
    <w:rsid w:val="00AD341F"/>
    <w:rsid w:val="00AD5479"/>
    <w:rsid w:val="00B02B9A"/>
    <w:rsid w:val="00B0578B"/>
    <w:rsid w:val="00B14E2C"/>
    <w:rsid w:val="00B364E0"/>
    <w:rsid w:val="00B3754D"/>
    <w:rsid w:val="00B57D7D"/>
    <w:rsid w:val="00B645ED"/>
    <w:rsid w:val="00B65516"/>
    <w:rsid w:val="00B732FC"/>
    <w:rsid w:val="00B83A6F"/>
    <w:rsid w:val="00B845D4"/>
    <w:rsid w:val="00B97FF3"/>
    <w:rsid w:val="00BA185A"/>
    <w:rsid w:val="00BA1C81"/>
    <w:rsid w:val="00BB0DFB"/>
    <w:rsid w:val="00BB19E6"/>
    <w:rsid w:val="00BB2180"/>
    <w:rsid w:val="00BD03F5"/>
    <w:rsid w:val="00BD4EE8"/>
    <w:rsid w:val="00BE0E12"/>
    <w:rsid w:val="00BF7688"/>
    <w:rsid w:val="00C0078C"/>
    <w:rsid w:val="00C03206"/>
    <w:rsid w:val="00C05915"/>
    <w:rsid w:val="00C075E9"/>
    <w:rsid w:val="00C117B6"/>
    <w:rsid w:val="00C22498"/>
    <w:rsid w:val="00C2760F"/>
    <w:rsid w:val="00C31EB1"/>
    <w:rsid w:val="00C32E29"/>
    <w:rsid w:val="00C3386B"/>
    <w:rsid w:val="00C42A0A"/>
    <w:rsid w:val="00C435D6"/>
    <w:rsid w:val="00C44E90"/>
    <w:rsid w:val="00C517DC"/>
    <w:rsid w:val="00C71D7B"/>
    <w:rsid w:val="00C740A2"/>
    <w:rsid w:val="00C84A14"/>
    <w:rsid w:val="00CC41ED"/>
    <w:rsid w:val="00CC434B"/>
    <w:rsid w:val="00CD29C4"/>
    <w:rsid w:val="00CD7B69"/>
    <w:rsid w:val="00CE2441"/>
    <w:rsid w:val="00CF3A22"/>
    <w:rsid w:val="00CF46DB"/>
    <w:rsid w:val="00CF65B3"/>
    <w:rsid w:val="00D1246E"/>
    <w:rsid w:val="00D30418"/>
    <w:rsid w:val="00D31A35"/>
    <w:rsid w:val="00D61861"/>
    <w:rsid w:val="00D70E26"/>
    <w:rsid w:val="00D77EF7"/>
    <w:rsid w:val="00D8294D"/>
    <w:rsid w:val="00D829DA"/>
    <w:rsid w:val="00D82DBC"/>
    <w:rsid w:val="00D86657"/>
    <w:rsid w:val="00D927D6"/>
    <w:rsid w:val="00DB6A8D"/>
    <w:rsid w:val="00DE23D7"/>
    <w:rsid w:val="00DF74C0"/>
    <w:rsid w:val="00E04CCA"/>
    <w:rsid w:val="00E05704"/>
    <w:rsid w:val="00E12724"/>
    <w:rsid w:val="00E2400E"/>
    <w:rsid w:val="00E4482E"/>
    <w:rsid w:val="00E4732F"/>
    <w:rsid w:val="00E53672"/>
    <w:rsid w:val="00E54B7C"/>
    <w:rsid w:val="00E868C6"/>
    <w:rsid w:val="00E8725E"/>
    <w:rsid w:val="00E97350"/>
    <w:rsid w:val="00EA010D"/>
    <w:rsid w:val="00EA271C"/>
    <w:rsid w:val="00EA2B48"/>
    <w:rsid w:val="00EC58F4"/>
    <w:rsid w:val="00EC5931"/>
    <w:rsid w:val="00EC783E"/>
    <w:rsid w:val="00ED2D73"/>
    <w:rsid w:val="00ED5568"/>
    <w:rsid w:val="00ED745F"/>
    <w:rsid w:val="00F04E35"/>
    <w:rsid w:val="00F05214"/>
    <w:rsid w:val="00F30043"/>
    <w:rsid w:val="00F34D5C"/>
    <w:rsid w:val="00F37526"/>
    <w:rsid w:val="00F5073F"/>
    <w:rsid w:val="00F6092B"/>
    <w:rsid w:val="00F65689"/>
    <w:rsid w:val="00F66962"/>
    <w:rsid w:val="00F745CB"/>
    <w:rsid w:val="00F839C6"/>
    <w:rsid w:val="00F83A59"/>
    <w:rsid w:val="00F8593F"/>
    <w:rsid w:val="00F95DA2"/>
    <w:rsid w:val="00F96394"/>
    <w:rsid w:val="00FA4B09"/>
    <w:rsid w:val="00FB15DE"/>
    <w:rsid w:val="00FB52D0"/>
    <w:rsid w:val="00FC2359"/>
    <w:rsid w:val="00FD2BF5"/>
    <w:rsid w:val="00FF17A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DDBFA-F2EA-44F1-AD1E-C633B20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A7"/>
    <w:pPr>
      <w:spacing w:after="200" w:line="276" w:lineRule="auto"/>
    </w:pPr>
    <w:rPr>
      <w:sz w:val="22"/>
      <w:szCs w:val="22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FE5"/>
  </w:style>
  <w:style w:type="paragraph" w:styleId="Piedepgina">
    <w:name w:val="footer"/>
    <w:basedOn w:val="Normal"/>
    <w:link w:val="PiedepginaCar"/>
    <w:uiPriority w:val="99"/>
    <w:unhideWhenUsed/>
    <w:rsid w:val="00A67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FE5"/>
  </w:style>
  <w:style w:type="paragraph" w:styleId="Textodeglobo">
    <w:name w:val="Balloon Text"/>
    <w:basedOn w:val="Normal"/>
    <w:link w:val="TextodegloboCar"/>
    <w:uiPriority w:val="99"/>
    <w:semiHidden/>
    <w:unhideWhenUsed/>
    <w:rsid w:val="00A67F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67F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68FC"/>
    <w:pPr>
      <w:ind w:left="720"/>
      <w:contextualSpacing/>
    </w:pPr>
  </w:style>
  <w:style w:type="paragraph" w:styleId="Sinespaciado">
    <w:name w:val="No Spacing"/>
    <w:uiPriority w:val="1"/>
    <w:qFormat/>
    <w:rsid w:val="006320C3"/>
    <w:rPr>
      <w:rFonts w:asciiTheme="minorHAnsi" w:eastAsiaTheme="minorHAnsi" w:hAnsiTheme="minorHAnsi" w:cstheme="minorBid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6942-EF28-45D0-97DC-6CDBCAC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Elmer Aruquipa Yujra</cp:lastModifiedBy>
  <cp:revision>9</cp:revision>
  <cp:lastPrinted>2020-01-20T21:11:00Z</cp:lastPrinted>
  <dcterms:created xsi:type="dcterms:W3CDTF">2020-01-20T20:49:00Z</dcterms:created>
  <dcterms:modified xsi:type="dcterms:W3CDTF">2021-01-15T13:37:00Z</dcterms:modified>
</cp:coreProperties>
</file>